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Public Policy Meeting</w:t>
      </w: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Student’s Name</w:t>
      </w: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Institution</w:t>
      </w: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Course</w:t>
      </w: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Professor’s Name</w:t>
      </w: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t>Date</w:t>
      </w: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5C5EC4" w:rsidP="005A294A">
      <w:pPr>
        <w:spacing w:line="480" w:lineRule="auto"/>
        <w:ind w:firstLine="720"/>
        <w:jc w:val="center"/>
        <w:rPr>
          <w:rFonts w:ascii="Times New Roman" w:hAnsi="Times New Roman" w:cs="Times New Roman"/>
          <w:sz w:val="24"/>
          <w:szCs w:val="24"/>
        </w:rPr>
      </w:pPr>
    </w:p>
    <w:p w:rsidR="005C5EC4" w:rsidRPr="005A294A" w:rsidRDefault="00197B71" w:rsidP="005A294A">
      <w:pPr>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lastRenderedPageBreak/>
        <w:t>Public Policy Meeting</w:t>
      </w:r>
    </w:p>
    <w:p w:rsidR="005C5EC4" w:rsidRPr="005A294A" w:rsidRDefault="00197B71" w:rsidP="005A294A">
      <w:pPr>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Purpose of the Meeting</w:t>
      </w:r>
    </w:p>
    <w:p w:rsidR="005C5EC4" w:rsidRPr="005A294A" w:rsidRDefault="00197B71" w:rsidP="005A294A">
      <w:pPr>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The meeting's objective was to update the public on the government's progress in the fight against COVID-19. </w:t>
      </w:r>
      <w:r w:rsidR="004A3EA7" w:rsidRPr="005A294A">
        <w:rPr>
          <w:rFonts w:ascii="Times New Roman" w:hAnsi="Times New Roman" w:cs="Times New Roman"/>
          <w:sz w:val="24"/>
          <w:szCs w:val="24"/>
        </w:rPr>
        <w:t>Mr.</w:t>
      </w:r>
      <w:r w:rsidRPr="005A294A">
        <w:rPr>
          <w:rFonts w:ascii="Times New Roman" w:hAnsi="Times New Roman" w:cs="Times New Roman"/>
          <w:sz w:val="24"/>
          <w:szCs w:val="24"/>
        </w:rPr>
        <w:t xml:space="preserve"> Zients started the meeting by informing Americans of the government's efforts to help states battling the spread of the delta variant, especially states hit by the hurricane, Ida. </w:t>
      </w:r>
      <w:r w:rsidR="002E0F93" w:rsidRPr="005A294A">
        <w:rPr>
          <w:rFonts w:ascii="Times New Roman" w:hAnsi="Times New Roman" w:cs="Times New Roman"/>
          <w:sz w:val="24"/>
          <w:szCs w:val="24"/>
        </w:rPr>
        <w:t xml:space="preserve">The president's counselor further reiterated the government's commitment to ship covid-19 related supplies ranging from </w:t>
      </w:r>
      <w:r w:rsidR="004A3EA7" w:rsidRPr="005A294A">
        <w:rPr>
          <w:rFonts w:ascii="Times New Roman" w:hAnsi="Times New Roman" w:cs="Times New Roman"/>
          <w:sz w:val="24"/>
          <w:szCs w:val="24"/>
        </w:rPr>
        <w:t>vaccines</w:t>
      </w:r>
      <w:r w:rsidR="002E0F93" w:rsidRPr="005A294A">
        <w:rPr>
          <w:rFonts w:ascii="Times New Roman" w:hAnsi="Times New Roman" w:cs="Times New Roman"/>
          <w:sz w:val="24"/>
          <w:szCs w:val="24"/>
        </w:rPr>
        <w:t xml:space="preserve"> and protective gears to all states in the U.S. </w:t>
      </w:r>
      <w:r w:rsidR="004A3EA7" w:rsidRPr="005A294A">
        <w:rPr>
          <w:rFonts w:ascii="Times New Roman" w:hAnsi="Times New Roman" w:cs="Times New Roman"/>
          <w:sz w:val="24"/>
          <w:szCs w:val="24"/>
        </w:rPr>
        <w:t>territory</w:t>
      </w:r>
      <w:r w:rsidR="002E0F93" w:rsidRPr="005A294A">
        <w:rPr>
          <w:rFonts w:ascii="Times New Roman" w:hAnsi="Times New Roman" w:cs="Times New Roman"/>
          <w:sz w:val="24"/>
          <w:szCs w:val="24"/>
        </w:rPr>
        <w:t xml:space="preserve">. The meeting outlined the daily case averages and hospital admissions per day. In addition, the briefing aimed to explain the detailed CDC guidelines to protect children at school from coronavirus </w:t>
      </w:r>
      <w:r w:rsidR="004A3EA7" w:rsidRPr="005A294A">
        <w:rPr>
          <w:rFonts w:ascii="Times New Roman" w:hAnsi="Times New Roman" w:cs="Times New Roman"/>
          <w:sz w:val="24"/>
          <w:szCs w:val="24"/>
        </w:rPr>
        <w:t>disease</w:t>
      </w:r>
      <w:r w:rsidR="002E0F93" w:rsidRPr="005A294A">
        <w:rPr>
          <w:rFonts w:ascii="Times New Roman" w:hAnsi="Times New Roman" w:cs="Times New Roman"/>
          <w:sz w:val="24"/>
          <w:szCs w:val="24"/>
        </w:rPr>
        <w:t xml:space="preserve">. </w:t>
      </w:r>
    </w:p>
    <w:p w:rsidR="00B00135" w:rsidRPr="005A294A" w:rsidRDefault="00197B71" w:rsidP="005A294A">
      <w:pPr>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 xml:space="preserve">Background information and </w:t>
      </w:r>
      <w:r w:rsidR="004A3EA7" w:rsidRPr="005A294A">
        <w:rPr>
          <w:rFonts w:ascii="Times New Roman" w:hAnsi="Times New Roman" w:cs="Times New Roman"/>
          <w:b/>
          <w:bCs/>
          <w:sz w:val="24"/>
          <w:szCs w:val="24"/>
        </w:rPr>
        <w:t>Committee</w:t>
      </w:r>
      <w:r w:rsidRPr="005A294A">
        <w:rPr>
          <w:rFonts w:ascii="Times New Roman" w:hAnsi="Times New Roman" w:cs="Times New Roman"/>
          <w:b/>
          <w:bCs/>
          <w:sz w:val="24"/>
          <w:szCs w:val="24"/>
        </w:rPr>
        <w:t xml:space="preserve"> description</w:t>
      </w:r>
    </w:p>
    <w:p w:rsidR="00B00135" w:rsidRPr="005A294A" w:rsidRDefault="00197B71" w:rsidP="005A294A">
      <w:pPr>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The Covid-19 response team is tasked with </w:t>
      </w:r>
      <w:r w:rsidR="00DE157A" w:rsidRPr="005A294A">
        <w:rPr>
          <w:rFonts w:ascii="Times New Roman" w:hAnsi="Times New Roman" w:cs="Times New Roman"/>
          <w:sz w:val="24"/>
          <w:szCs w:val="24"/>
        </w:rPr>
        <w:t xml:space="preserve">developing mechanisms to fight the </w:t>
      </w:r>
      <w:r w:rsidR="004A3EA7" w:rsidRPr="005A294A">
        <w:rPr>
          <w:rFonts w:ascii="Times New Roman" w:hAnsi="Times New Roman" w:cs="Times New Roman"/>
          <w:sz w:val="24"/>
          <w:szCs w:val="24"/>
        </w:rPr>
        <w:t>coronavirus</w:t>
      </w:r>
      <w:r w:rsidR="00DE157A" w:rsidRPr="005A294A">
        <w:rPr>
          <w:rFonts w:ascii="Times New Roman" w:hAnsi="Times New Roman" w:cs="Times New Roman"/>
          <w:sz w:val="24"/>
          <w:szCs w:val="24"/>
        </w:rPr>
        <w:t xml:space="preserve"> pandemic</w:t>
      </w:r>
      <w:r w:rsidR="004A3EA7" w:rsidRPr="005A294A">
        <w:rPr>
          <w:rFonts w:ascii="Times New Roman" w:hAnsi="Times New Roman" w:cs="Times New Roman"/>
          <w:sz w:val="24"/>
          <w:szCs w:val="24"/>
        </w:rPr>
        <w:t xml:space="preserve"> (</w:t>
      </w:r>
      <w:r w:rsidR="004A3EA7" w:rsidRPr="005A294A">
        <w:rPr>
          <w:rFonts w:ascii="Times New Roman" w:hAnsi="Times New Roman" w:cs="Times New Roman"/>
          <w:color w:val="222222"/>
          <w:sz w:val="24"/>
          <w:szCs w:val="24"/>
          <w:shd w:val="clear" w:color="auto" w:fill="FFFFFF"/>
        </w:rPr>
        <w:t>Male, 2021)</w:t>
      </w:r>
      <w:r w:rsidR="00DE157A" w:rsidRPr="005A294A">
        <w:rPr>
          <w:rFonts w:ascii="Times New Roman" w:hAnsi="Times New Roman" w:cs="Times New Roman"/>
          <w:sz w:val="24"/>
          <w:szCs w:val="24"/>
        </w:rPr>
        <w:t xml:space="preserve">. </w:t>
      </w:r>
      <w:r w:rsidR="004A3EA7" w:rsidRPr="005A294A">
        <w:rPr>
          <w:rFonts w:ascii="Times New Roman" w:hAnsi="Times New Roman" w:cs="Times New Roman"/>
          <w:sz w:val="24"/>
          <w:szCs w:val="24"/>
        </w:rPr>
        <w:t xml:space="preserve">According to </w:t>
      </w:r>
      <w:r w:rsidR="004A3EA7" w:rsidRPr="005A294A">
        <w:rPr>
          <w:rFonts w:ascii="Times New Roman" w:hAnsi="Times New Roman" w:cs="Times New Roman"/>
          <w:color w:val="222222"/>
          <w:sz w:val="24"/>
          <w:szCs w:val="24"/>
          <w:shd w:val="clear" w:color="auto" w:fill="FFFFFF"/>
        </w:rPr>
        <w:t>Male</w:t>
      </w:r>
      <w:r w:rsidR="004A3EA7" w:rsidRPr="005A294A">
        <w:rPr>
          <w:rFonts w:ascii="Times New Roman" w:hAnsi="Times New Roman" w:cs="Times New Roman"/>
          <w:sz w:val="24"/>
          <w:szCs w:val="24"/>
        </w:rPr>
        <w:t xml:space="preserve"> (2021), </w:t>
      </w:r>
      <w:r w:rsidR="00DE157A" w:rsidRPr="005A294A">
        <w:rPr>
          <w:rFonts w:ascii="Times New Roman" w:hAnsi="Times New Roman" w:cs="Times New Roman"/>
          <w:sz w:val="24"/>
          <w:szCs w:val="24"/>
        </w:rPr>
        <w:t xml:space="preserve">It was formed during President Biden’s presidency to respond to the pandemic in the </w:t>
      </w:r>
      <w:r w:rsidR="004A3EA7" w:rsidRPr="005A294A">
        <w:rPr>
          <w:rFonts w:ascii="Times New Roman" w:hAnsi="Times New Roman" w:cs="Times New Roman"/>
          <w:sz w:val="24"/>
          <w:szCs w:val="24"/>
        </w:rPr>
        <w:t>United States</w:t>
      </w:r>
      <w:r w:rsidR="00DE157A" w:rsidRPr="005A294A">
        <w:rPr>
          <w:rFonts w:ascii="Times New Roman" w:hAnsi="Times New Roman" w:cs="Times New Roman"/>
          <w:sz w:val="24"/>
          <w:szCs w:val="24"/>
        </w:rPr>
        <w:t xml:space="preserve"> (U.S.). Its exact date of formation was 20 January 2021. This team replaced the former white house coronavirus task force formed by former president Donald Trump. Recently, the committee has 15 members, including the U.S. president, vice president, Dr. Anthony Fauci, David A. Kessler, Vice Admiral Vivek Murthy, and Jeffrey Zients</w:t>
      </w:r>
      <w:r w:rsidR="00773B43" w:rsidRPr="005A294A">
        <w:rPr>
          <w:rFonts w:ascii="Times New Roman" w:hAnsi="Times New Roman" w:cs="Times New Roman"/>
          <w:sz w:val="24"/>
          <w:szCs w:val="24"/>
        </w:rPr>
        <w:t xml:space="preserve">. The center for disease prevention and control (CDC) and the food and drug association (FDA) </w:t>
      </w:r>
      <w:r w:rsidR="005A294A">
        <w:rPr>
          <w:rFonts w:ascii="Times New Roman" w:hAnsi="Times New Roman" w:cs="Times New Roman"/>
          <w:sz w:val="24"/>
          <w:szCs w:val="24"/>
        </w:rPr>
        <w:t xml:space="preserve">should </w:t>
      </w:r>
      <w:r w:rsidR="004A3EA7" w:rsidRPr="005A294A">
        <w:rPr>
          <w:rFonts w:ascii="Times New Roman" w:hAnsi="Times New Roman" w:cs="Times New Roman"/>
          <w:sz w:val="24"/>
          <w:szCs w:val="24"/>
        </w:rPr>
        <w:t>work</w:t>
      </w:r>
      <w:r w:rsidR="00773B43" w:rsidRPr="005A294A">
        <w:rPr>
          <w:rFonts w:ascii="Times New Roman" w:hAnsi="Times New Roman" w:cs="Times New Roman"/>
          <w:sz w:val="24"/>
          <w:szCs w:val="24"/>
        </w:rPr>
        <w:t xml:space="preserve"> closely with this </w:t>
      </w:r>
      <w:r w:rsidR="004A3EA7" w:rsidRPr="005A294A">
        <w:rPr>
          <w:rFonts w:ascii="Times New Roman" w:hAnsi="Times New Roman" w:cs="Times New Roman"/>
          <w:sz w:val="24"/>
          <w:szCs w:val="24"/>
        </w:rPr>
        <w:t>committee</w:t>
      </w:r>
      <w:r w:rsidR="00773B43" w:rsidRPr="005A294A">
        <w:rPr>
          <w:rFonts w:ascii="Times New Roman" w:hAnsi="Times New Roman" w:cs="Times New Roman"/>
          <w:sz w:val="24"/>
          <w:szCs w:val="24"/>
        </w:rPr>
        <w:t xml:space="preserve"> to further its responsibility. The committee’s primary goal is to lay out a plan based </w:t>
      </w:r>
      <w:r w:rsidR="004A3EA7" w:rsidRPr="005A294A">
        <w:rPr>
          <w:rFonts w:ascii="Times New Roman" w:hAnsi="Times New Roman" w:cs="Times New Roman"/>
          <w:sz w:val="24"/>
          <w:szCs w:val="24"/>
        </w:rPr>
        <w:t>on</w:t>
      </w:r>
      <w:r w:rsidR="00773B43" w:rsidRPr="005A294A">
        <w:rPr>
          <w:rFonts w:ascii="Times New Roman" w:hAnsi="Times New Roman" w:cs="Times New Roman"/>
          <w:sz w:val="24"/>
          <w:szCs w:val="24"/>
        </w:rPr>
        <w:t xml:space="preserve"> clinical judgment to help the cou</w:t>
      </w:r>
      <w:r w:rsidR="004A3EA7" w:rsidRPr="005A294A">
        <w:rPr>
          <w:rFonts w:ascii="Times New Roman" w:hAnsi="Times New Roman" w:cs="Times New Roman"/>
          <w:sz w:val="24"/>
          <w:szCs w:val="24"/>
        </w:rPr>
        <w:t>n</w:t>
      </w:r>
      <w:r w:rsidR="00773B43" w:rsidRPr="005A294A">
        <w:rPr>
          <w:rFonts w:ascii="Times New Roman" w:hAnsi="Times New Roman" w:cs="Times New Roman"/>
          <w:sz w:val="24"/>
          <w:szCs w:val="24"/>
        </w:rPr>
        <w:t xml:space="preserve">try stay ahead of the disease. The committee also ensures that the final resolution gets backed up by the independent assessment of the CDC and FDA. The plans developed by the </w:t>
      </w:r>
      <w:r w:rsidR="00773B43" w:rsidRPr="005A294A">
        <w:rPr>
          <w:rFonts w:ascii="Times New Roman" w:hAnsi="Times New Roman" w:cs="Times New Roman"/>
          <w:sz w:val="24"/>
          <w:szCs w:val="24"/>
        </w:rPr>
        <w:lastRenderedPageBreak/>
        <w:t xml:space="preserve">team help to protect the wellness and health of the public. Lastly, the </w:t>
      </w:r>
      <w:r w:rsidR="004A3EA7" w:rsidRPr="005A294A">
        <w:rPr>
          <w:rFonts w:ascii="Times New Roman" w:hAnsi="Times New Roman" w:cs="Times New Roman"/>
          <w:sz w:val="24"/>
          <w:szCs w:val="24"/>
        </w:rPr>
        <w:t>committee</w:t>
      </w:r>
      <w:r w:rsidR="00773B43" w:rsidRPr="005A294A">
        <w:rPr>
          <w:rFonts w:ascii="Times New Roman" w:hAnsi="Times New Roman" w:cs="Times New Roman"/>
          <w:sz w:val="24"/>
          <w:szCs w:val="24"/>
        </w:rPr>
        <w:t xml:space="preserve"> seeks to reach unvaccinated </w:t>
      </w:r>
      <w:r w:rsidR="004A3EA7" w:rsidRPr="005A294A">
        <w:rPr>
          <w:rFonts w:ascii="Times New Roman" w:hAnsi="Times New Roman" w:cs="Times New Roman"/>
          <w:sz w:val="24"/>
          <w:szCs w:val="24"/>
        </w:rPr>
        <w:t>Americans</w:t>
      </w:r>
      <w:r w:rsidR="00773B43" w:rsidRPr="005A294A">
        <w:rPr>
          <w:rFonts w:ascii="Times New Roman" w:hAnsi="Times New Roman" w:cs="Times New Roman"/>
          <w:sz w:val="24"/>
          <w:szCs w:val="24"/>
        </w:rPr>
        <w:t xml:space="preserve"> to ensure they realize the importance of getting the vaccine.</w:t>
      </w:r>
    </w:p>
    <w:p w:rsidR="00773B43" w:rsidRPr="005A294A" w:rsidRDefault="00197B71" w:rsidP="005A294A">
      <w:pPr>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Specific Topic Discussed and Committee Process</w:t>
      </w:r>
    </w:p>
    <w:p w:rsidR="002E0F93" w:rsidRPr="005A294A" w:rsidRDefault="00197B71" w:rsidP="005A294A">
      <w:pPr>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The covid-19 vaccination for pregnant women was a specific topic discussed in the meeting. Dr</w:t>
      </w:r>
      <w:r w:rsidR="00F61721" w:rsidRPr="005A294A">
        <w:rPr>
          <w:rFonts w:ascii="Times New Roman" w:hAnsi="Times New Roman" w:cs="Times New Roman"/>
          <w:sz w:val="24"/>
          <w:szCs w:val="24"/>
        </w:rPr>
        <w:t>. Fauci argued about the severe outcomes for mothers and infants during the pandemic</w:t>
      </w:r>
      <w:r w:rsidR="004A3EA7" w:rsidRPr="005A294A">
        <w:rPr>
          <w:rFonts w:ascii="Times New Roman" w:hAnsi="Times New Roman" w:cs="Times New Roman"/>
          <w:sz w:val="24"/>
          <w:szCs w:val="24"/>
        </w:rPr>
        <w:t xml:space="preserve"> (</w:t>
      </w:r>
      <w:r w:rsidR="004A3EA7" w:rsidRPr="005A294A">
        <w:rPr>
          <w:rFonts w:ascii="Times New Roman" w:hAnsi="Times New Roman" w:cs="Times New Roman"/>
          <w:color w:val="222222"/>
          <w:sz w:val="24"/>
          <w:szCs w:val="24"/>
          <w:shd w:val="clear" w:color="auto" w:fill="FFFFFF"/>
        </w:rPr>
        <w:t>Male, 2021)</w:t>
      </w:r>
      <w:r w:rsidR="00F61721" w:rsidRPr="005A294A">
        <w:rPr>
          <w:rFonts w:ascii="Times New Roman" w:hAnsi="Times New Roman" w:cs="Times New Roman"/>
          <w:sz w:val="24"/>
          <w:szCs w:val="24"/>
        </w:rPr>
        <w:t xml:space="preserve">. She mentioned some effects, such as the risk of intensive care admission, death, invasive ventilation, and others. According to Dr. Fauci, from a pool of 110, 000 covid cases for pregnant women, 19 000 got admitted to the hospital, and 135 died. In addition, Fauci mentioned several risk factors that increased the chances of severe illness. These factors include people older than 25 years, pre-pregnancy overweight, acute </w:t>
      </w:r>
      <w:r w:rsidR="004A3EA7" w:rsidRPr="005A294A">
        <w:rPr>
          <w:rFonts w:ascii="Times New Roman" w:hAnsi="Times New Roman" w:cs="Times New Roman"/>
          <w:sz w:val="24"/>
          <w:szCs w:val="24"/>
        </w:rPr>
        <w:t>infections</w:t>
      </w:r>
      <w:r w:rsidR="00F61721" w:rsidRPr="005A294A">
        <w:rPr>
          <w:rFonts w:ascii="Times New Roman" w:hAnsi="Times New Roman" w:cs="Times New Roman"/>
          <w:sz w:val="24"/>
          <w:szCs w:val="24"/>
        </w:rPr>
        <w:t xml:space="preserve"> such as lung disease&amp; hypertension. Next, Fauci addressed the safety of the vaccine in pregnant mothers. Here, she said that their study indicated no safety signals among pregnant women who received the m</w:t>
      </w:r>
      <w:r w:rsidR="00730889" w:rsidRPr="005A294A">
        <w:rPr>
          <w:rFonts w:ascii="Times New Roman" w:hAnsi="Times New Roman" w:cs="Times New Roman"/>
          <w:sz w:val="24"/>
          <w:szCs w:val="24"/>
        </w:rPr>
        <w:t xml:space="preserve">RNA coronavirus vaccine. About the immunogenicity in lactating and expectant mothers, she explained the development of antibodies and T cell responses against several variants. These antibodies would improve the protection of children against acquiring severe disease conditions. Fauci added that vaccinated mother's </w:t>
      </w:r>
      <w:r w:rsidR="001B5DD0" w:rsidRPr="005A294A">
        <w:rPr>
          <w:rFonts w:ascii="Times New Roman" w:hAnsi="Times New Roman" w:cs="Times New Roman"/>
          <w:sz w:val="24"/>
          <w:szCs w:val="24"/>
        </w:rPr>
        <w:t>breast milk</w:t>
      </w:r>
      <w:r w:rsidR="00730889" w:rsidRPr="005A294A">
        <w:rPr>
          <w:rFonts w:ascii="Times New Roman" w:hAnsi="Times New Roman" w:cs="Times New Roman"/>
          <w:sz w:val="24"/>
          <w:szCs w:val="24"/>
        </w:rPr>
        <w:t xml:space="preserve"> passes, by passive immunization, specific antibodies that enhance the child's immunity. </w:t>
      </w:r>
    </w:p>
    <w:p w:rsidR="00730889" w:rsidRPr="005A294A" w:rsidRDefault="00197B71" w:rsidP="005A294A">
      <w:pPr>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Key Stakeholder Positions</w:t>
      </w:r>
    </w:p>
    <w:p w:rsidR="00730889" w:rsidRPr="005A294A" w:rsidRDefault="00197B71" w:rsidP="005A294A">
      <w:pPr>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Dr. Fauci took several positions towards the vaccination for pregnant women. First, she used the </w:t>
      </w:r>
      <w:r w:rsidR="00CC7248" w:rsidRPr="005A294A">
        <w:rPr>
          <w:rFonts w:ascii="Times New Roman" w:hAnsi="Times New Roman" w:cs="Times New Roman"/>
          <w:sz w:val="24"/>
          <w:szCs w:val="24"/>
        </w:rPr>
        <w:t>evidence collected by the</w:t>
      </w:r>
      <w:r w:rsidRPr="005A294A">
        <w:rPr>
          <w:rFonts w:ascii="Times New Roman" w:hAnsi="Times New Roman" w:cs="Times New Roman"/>
          <w:sz w:val="24"/>
          <w:szCs w:val="24"/>
        </w:rPr>
        <w:t xml:space="preserve"> center for disease control and prevention</w:t>
      </w:r>
      <w:r w:rsidR="00CC7248" w:rsidRPr="005A294A">
        <w:rPr>
          <w:rFonts w:ascii="Times New Roman" w:hAnsi="Times New Roman" w:cs="Times New Roman"/>
          <w:sz w:val="24"/>
          <w:szCs w:val="24"/>
        </w:rPr>
        <w:t>.</w:t>
      </w:r>
      <w:r w:rsidRPr="005A294A">
        <w:rPr>
          <w:rFonts w:ascii="Times New Roman" w:hAnsi="Times New Roman" w:cs="Times New Roman"/>
          <w:sz w:val="24"/>
          <w:szCs w:val="24"/>
        </w:rPr>
        <w:t xml:space="preserve"> It collected data of around 400,00 women to establish the risk rate in a pregnant mother. From the numbers they got, CDC outlined the danger that covid-19 exposed to such mothers</w:t>
      </w:r>
      <w:r w:rsidR="00CC7248" w:rsidRPr="005A294A">
        <w:rPr>
          <w:rFonts w:ascii="Times New Roman" w:hAnsi="Times New Roman" w:cs="Times New Roman"/>
          <w:sz w:val="24"/>
          <w:szCs w:val="24"/>
        </w:rPr>
        <w:t xml:space="preserve"> and babies. Dr. Fauci’s position </w:t>
      </w:r>
      <w:r w:rsidR="00CC7248" w:rsidRPr="005A294A">
        <w:rPr>
          <w:rFonts w:ascii="Times New Roman" w:hAnsi="Times New Roman" w:cs="Times New Roman"/>
          <w:sz w:val="24"/>
          <w:szCs w:val="24"/>
        </w:rPr>
        <w:lastRenderedPageBreak/>
        <w:t xml:space="preserve">on the elevated risks in pregnant women was backed </w:t>
      </w:r>
      <w:r w:rsidR="0053676A" w:rsidRPr="005A294A">
        <w:rPr>
          <w:rFonts w:ascii="Times New Roman" w:hAnsi="Times New Roman" w:cs="Times New Roman"/>
          <w:sz w:val="24"/>
          <w:szCs w:val="24"/>
        </w:rPr>
        <w:t>b</w:t>
      </w:r>
      <w:r w:rsidR="00CC7248" w:rsidRPr="005A294A">
        <w:rPr>
          <w:rFonts w:ascii="Times New Roman" w:hAnsi="Times New Roman" w:cs="Times New Roman"/>
          <w:sz w:val="24"/>
          <w:szCs w:val="24"/>
        </w:rPr>
        <w:t xml:space="preserve">y research data making it feasible. Again, she used the CDC's findings to insist on the importance of women's vaccination rather than fictitious data. In my view, these </w:t>
      </w:r>
      <w:r w:rsidR="0053676A" w:rsidRPr="005A294A">
        <w:rPr>
          <w:rFonts w:ascii="Times New Roman" w:hAnsi="Times New Roman" w:cs="Times New Roman"/>
          <w:sz w:val="24"/>
          <w:szCs w:val="24"/>
        </w:rPr>
        <w:t>positions</w:t>
      </w:r>
      <w:r w:rsidR="00CC7248" w:rsidRPr="005A294A">
        <w:rPr>
          <w:rFonts w:ascii="Times New Roman" w:hAnsi="Times New Roman" w:cs="Times New Roman"/>
          <w:sz w:val="24"/>
          <w:szCs w:val="24"/>
        </w:rPr>
        <w:t xml:space="preserve"> may prove crucial in the country in helping to fight the disease for various reasons. First, the urge for all people with pregnancies to get vaccinated is bound to boost the community’s well-being by enhancing women and </w:t>
      </w:r>
      <w:r w:rsidR="0053676A" w:rsidRPr="005A294A">
        <w:rPr>
          <w:rFonts w:ascii="Times New Roman" w:hAnsi="Times New Roman" w:cs="Times New Roman"/>
          <w:sz w:val="24"/>
          <w:szCs w:val="24"/>
        </w:rPr>
        <w:t>infants’</w:t>
      </w:r>
      <w:r w:rsidR="00CC7248" w:rsidRPr="005A294A">
        <w:rPr>
          <w:rFonts w:ascii="Times New Roman" w:hAnsi="Times New Roman" w:cs="Times New Roman"/>
          <w:sz w:val="24"/>
          <w:szCs w:val="24"/>
        </w:rPr>
        <w:t xml:space="preserve"> safety. Secondly, vaccinating pregnant women is likely to reduce hospital admissions and intensive care requirements. This reduction will help healthcare workers to manage the pandemic more effectively.</w:t>
      </w:r>
    </w:p>
    <w:p w:rsidR="0053676A" w:rsidRPr="005A294A" w:rsidRDefault="00197B71" w:rsidP="005A294A">
      <w:pPr>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Key Interactions at the Meeting</w:t>
      </w:r>
    </w:p>
    <w:p w:rsidR="0053676A" w:rsidRPr="005A294A" w:rsidRDefault="00197B71" w:rsidP="005A294A">
      <w:pPr>
        <w:tabs>
          <w:tab w:val="right" w:pos="9360"/>
        </w:tabs>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Various crucial interactions took place during the meeting. For example, Yasmine Alcindor asked for the </w:t>
      </w:r>
      <w:r w:rsidR="004A3EA7" w:rsidRPr="005A294A">
        <w:rPr>
          <w:rFonts w:ascii="Times New Roman" w:hAnsi="Times New Roman" w:cs="Times New Roman"/>
          <w:sz w:val="24"/>
          <w:szCs w:val="24"/>
        </w:rPr>
        <w:t>committee’s</w:t>
      </w:r>
      <w:r w:rsidRPr="005A294A">
        <w:rPr>
          <w:rFonts w:ascii="Times New Roman" w:hAnsi="Times New Roman" w:cs="Times New Roman"/>
          <w:sz w:val="24"/>
          <w:szCs w:val="24"/>
        </w:rPr>
        <w:t xml:space="preserve"> opinion on the risk of opening schools during the pandemic. Yasmine also inquired about the government's </w:t>
      </w:r>
      <w:r w:rsidR="004A3EA7" w:rsidRPr="005A294A">
        <w:rPr>
          <w:rFonts w:ascii="Times New Roman" w:hAnsi="Times New Roman" w:cs="Times New Roman"/>
          <w:sz w:val="24"/>
          <w:szCs w:val="24"/>
        </w:rPr>
        <w:t>input</w:t>
      </w:r>
      <w:r w:rsidRPr="005A294A">
        <w:rPr>
          <w:rFonts w:ascii="Times New Roman" w:hAnsi="Times New Roman" w:cs="Times New Roman"/>
          <w:sz w:val="24"/>
          <w:szCs w:val="24"/>
        </w:rPr>
        <w:t xml:space="preserve"> on the shortage issue for ICU beds in several states. In his response, Dr. Walensky </w:t>
      </w:r>
      <w:r w:rsidR="001B5DD0" w:rsidRPr="005A294A">
        <w:rPr>
          <w:rFonts w:ascii="Times New Roman" w:hAnsi="Times New Roman" w:cs="Times New Roman"/>
          <w:sz w:val="24"/>
          <w:szCs w:val="24"/>
        </w:rPr>
        <w:t>reiterated establishing</w:t>
      </w:r>
      <w:r w:rsidRPr="005A294A">
        <w:rPr>
          <w:rFonts w:ascii="Times New Roman" w:hAnsi="Times New Roman" w:cs="Times New Roman"/>
          <w:sz w:val="24"/>
          <w:szCs w:val="24"/>
        </w:rPr>
        <w:t xml:space="preserve"> </w:t>
      </w:r>
      <w:r w:rsidR="001B5DD0" w:rsidRPr="005A294A">
        <w:rPr>
          <w:rFonts w:ascii="Times New Roman" w:hAnsi="Times New Roman" w:cs="Times New Roman"/>
          <w:sz w:val="24"/>
          <w:szCs w:val="24"/>
        </w:rPr>
        <w:t>stringent guidelines</w:t>
      </w:r>
      <w:r w:rsidRPr="005A294A">
        <w:rPr>
          <w:rFonts w:ascii="Times New Roman" w:hAnsi="Times New Roman" w:cs="Times New Roman"/>
          <w:sz w:val="24"/>
          <w:szCs w:val="24"/>
        </w:rPr>
        <w:t xml:space="preserve"> to ensure children's safety at school. He argued that these measures included vaccination of all eligible children, school workers, and mask-wearing at school. Walensky showed concern due to some schools failing to </w:t>
      </w:r>
      <w:r w:rsidR="00D04E90" w:rsidRPr="005A294A">
        <w:rPr>
          <w:rFonts w:ascii="Times New Roman" w:hAnsi="Times New Roman" w:cs="Times New Roman"/>
          <w:sz w:val="24"/>
          <w:szCs w:val="24"/>
        </w:rPr>
        <w:t xml:space="preserve">ensure that children and workers follow the set guidelines. Here, he advised schools to develop methods to implement all preventive measures and follow the committee's assistance in managing possible outbreaks. Regarding </w:t>
      </w:r>
      <w:r w:rsidR="004A3EA7" w:rsidRPr="005A294A">
        <w:rPr>
          <w:rFonts w:ascii="Times New Roman" w:hAnsi="Times New Roman" w:cs="Times New Roman"/>
          <w:sz w:val="24"/>
          <w:szCs w:val="24"/>
        </w:rPr>
        <w:t>pediatric</w:t>
      </w:r>
      <w:r w:rsidR="00D04E90" w:rsidRPr="005A294A">
        <w:rPr>
          <w:rFonts w:ascii="Times New Roman" w:hAnsi="Times New Roman" w:cs="Times New Roman"/>
          <w:sz w:val="24"/>
          <w:szCs w:val="24"/>
        </w:rPr>
        <w:t xml:space="preserve"> hospitalizations, </w:t>
      </w:r>
      <w:r w:rsidR="004A3EA7" w:rsidRPr="005A294A">
        <w:rPr>
          <w:rFonts w:ascii="Times New Roman" w:hAnsi="Times New Roman" w:cs="Times New Roman"/>
          <w:sz w:val="24"/>
          <w:szCs w:val="24"/>
        </w:rPr>
        <w:t>Walensky</w:t>
      </w:r>
      <w:r w:rsidR="00D04E90" w:rsidRPr="005A294A">
        <w:rPr>
          <w:rFonts w:ascii="Times New Roman" w:hAnsi="Times New Roman" w:cs="Times New Roman"/>
          <w:sz w:val="24"/>
          <w:szCs w:val="24"/>
        </w:rPr>
        <w:t xml:space="preserve"> acknowledged an increase in children's admission due to the nature of the delta variant, which is </w:t>
      </w:r>
      <w:r w:rsidR="001B5DD0" w:rsidRPr="005A294A">
        <w:rPr>
          <w:rFonts w:ascii="Times New Roman" w:hAnsi="Times New Roman" w:cs="Times New Roman"/>
          <w:sz w:val="24"/>
          <w:szCs w:val="24"/>
        </w:rPr>
        <w:t>highly transmissible</w:t>
      </w:r>
      <w:r w:rsidR="00D04E90" w:rsidRPr="005A294A">
        <w:rPr>
          <w:rFonts w:ascii="Times New Roman" w:hAnsi="Times New Roman" w:cs="Times New Roman"/>
          <w:sz w:val="24"/>
          <w:szCs w:val="24"/>
        </w:rPr>
        <w:t>. In addition, he noted that the RSV outbreak was causing more children to fall sick and get admitted to the hospital.</w:t>
      </w:r>
    </w:p>
    <w:p w:rsidR="00D04E90" w:rsidRPr="005A294A" w:rsidRDefault="00197B71" w:rsidP="005A294A">
      <w:pPr>
        <w:tabs>
          <w:tab w:val="right" w:pos="9360"/>
        </w:tabs>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Mr. Zients responded that the government was in continuous communication with state governors to provide support if and when needed and to the best ability. In addition, he argued </w:t>
      </w:r>
      <w:r w:rsidRPr="005A294A">
        <w:rPr>
          <w:rFonts w:ascii="Times New Roman" w:hAnsi="Times New Roman" w:cs="Times New Roman"/>
          <w:sz w:val="24"/>
          <w:szCs w:val="24"/>
        </w:rPr>
        <w:lastRenderedPageBreak/>
        <w:t xml:space="preserve">that 700federal personnel was deployed to the states to help them manage the covid-19 case surge. The personnel included nurses, doctors, and others. </w:t>
      </w:r>
      <w:r w:rsidR="004A3EA7" w:rsidRPr="005A294A">
        <w:rPr>
          <w:rFonts w:ascii="Times New Roman" w:hAnsi="Times New Roman" w:cs="Times New Roman"/>
          <w:sz w:val="24"/>
          <w:szCs w:val="24"/>
        </w:rPr>
        <w:t>Mr.</w:t>
      </w:r>
      <w:r w:rsidRPr="005A294A">
        <w:rPr>
          <w:rFonts w:ascii="Times New Roman" w:hAnsi="Times New Roman" w:cs="Times New Roman"/>
          <w:sz w:val="24"/>
          <w:szCs w:val="24"/>
        </w:rPr>
        <w:t xml:space="preserve"> Zients further replied, stating </w:t>
      </w:r>
      <w:r w:rsidR="004A3EA7" w:rsidRPr="005A294A">
        <w:rPr>
          <w:rFonts w:ascii="Times New Roman" w:hAnsi="Times New Roman" w:cs="Times New Roman"/>
          <w:sz w:val="24"/>
          <w:szCs w:val="24"/>
        </w:rPr>
        <w:t>that</w:t>
      </w:r>
      <w:r w:rsidRPr="005A294A">
        <w:rPr>
          <w:rFonts w:ascii="Times New Roman" w:hAnsi="Times New Roman" w:cs="Times New Roman"/>
          <w:sz w:val="24"/>
          <w:szCs w:val="24"/>
        </w:rPr>
        <w:t xml:space="preserve"> the </w:t>
      </w:r>
      <w:r w:rsidR="004A3EA7" w:rsidRPr="005A294A">
        <w:rPr>
          <w:rFonts w:ascii="Times New Roman" w:hAnsi="Times New Roman" w:cs="Times New Roman"/>
          <w:sz w:val="24"/>
          <w:szCs w:val="24"/>
        </w:rPr>
        <w:t>federal</w:t>
      </w:r>
      <w:r w:rsidRPr="005A294A">
        <w:rPr>
          <w:rFonts w:ascii="Times New Roman" w:hAnsi="Times New Roman" w:cs="Times New Roman"/>
          <w:sz w:val="24"/>
          <w:szCs w:val="24"/>
        </w:rPr>
        <w:t xml:space="preserve"> government was ready to offer more technical support to states.</w:t>
      </w:r>
    </w:p>
    <w:p w:rsidR="00D04E90" w:rsidRPr="005A294A" w:rsidRDefault="00197B71" w:rsidP="005A294A">
      <w:pPr>
        <w:tabs>
          <w:tab w:val="right" w:pos="9360"/>
        </w:tabs>
        <w:spacing w:line="480" w:lineRule="auto"/>
        <w:ind w:firstLine="720"/>
        <w:jc w:val="center"/>
        <w:rPr>
          <w:rFonts w:ascii="Times New Roman" w:hAnsi="Times New Roman" w:cs="Times New Roman"/>
          <w:b/>
          <w:bCs/>
          <w:sz w:val="24"/>
          <w:szCs w:val="24"/>
        </w:rPr>
      </w:pPr>
      <w:r w:rsidRPr="005A294A">
        <w:rPr>
          <w:rFonts w:ascii="Times New Roman" w:hAnsi="Times New Roman" w:cs="Times New Roman"/>
          <w:b/>
          <w:bCs/>
          <w:sz w:val="24"/>
          <w:szCs w:val="24"/>
        </w:rPr>
        <w:t>Outcomes of the Meeting</w:t>
      </w:r>
    </w:p>
    <w:p w:rsidR="004A3EA7" w:rsidRPr="005A294A" w:rsidRDefault="00197B71" w:rsidP="005A294A">
      <w:pPr>
        <w:tabs>
          <w:tab w:val="right" w:pos="9360"/>
        </w:tabs>
        <w:spacing w:line="480" w:lineRule="auto"/>
        <w:ind w:firstLine="720"/>
        <w:rPr>
          <w:rFonts w:ascii="Times New Roman" w:hAnsi="Times New Roman" w:cs="Times New Roman"/>
          <w:sz w:val="24"/>
          <w:szCs w:val="24"/>
        </w:rPr>
      </w:pPr>
      <w:r w:rsidRPr="005A294A">
        <w:rPr>
          <w:rFonts w:ascii="Times New Roman" w:hAnsi="Times New Roman" w:cs="Times New Roman"/>
          <w:sz w:val="24"/>
          <w:szCs w:val="24"/>
        </w:rPr>
        <w:t xml:space="preserve">The meeting outlined several crucial activities that the federal government is doing to manage the increasing infection cases in the country. The government showed its commitment to help states likely to be overwhelmed by the delta variant through the briefing. From the meeting, school reopening will probably increase hospital admission and the need for intensive care. Again, the meeting explained the importance of ensuring that all pregnant mothers get the vaccine. Dr. Fauci insisted on the need to vaccinate people planning to get pregnant. She asserted that doing so would improve the protection for babies against inheriting severe disease conditions. Lastly, </w:t>
      </w:r>
      <w:r w:rsidR="00642F9B" w:rsidRPr="005A294A">
        <w:rPr>
          <w:rFonts w:ascii="Times New Roman" w:hAnsi="Times New Roman" w:cs="Times New Roman"/>
          <w:sz w:val="24"/>
          <w:szCs w:val="24"/>
        </w:rPr>
        <w:t xml:space="preserve">the meeting informed Americans on the increasing production and administration of covid-19 vaccines to help curb the spread of the delta variant. The committee urged all citizens to take responsibility for their </w:t>
      </w:r>
      <w:r w:rsidRPr="005A294A">
        <w:rPr>
          <w:rFonts w:ascii="Times New Roman" w:hAnsi="Times New Roman" w:cs="Times New Roman"/>
          <w:sz w:val="24"/>
          <w:szCs w:val="24"/>
        </w:rPr>
        <w:t>health</w:t>
      </w:r>
      <w:r w:rsidR="00642F9B" w:rsidRPr="005A294A">
        <w:rPr>
          <w:rFonts w:ascii="Times New Roman" w:hAnsi="Times New Roman" w:cs="Times New Roman"/>
          <w:sz w:val="24"/>
          <w:szCs w:val="24"/>
        </w:rPr>
        <w:t xml:space="preserve"> by ensuring social distancing, wearing masks, and getting vaccinated.</w:t>
      </w:r>
    </w:p>
    <w:p w:rsidR="004A3EA7" w:rsidRPr="005A294A" w:rsidRDefault="00197B71" w:rsidP="005A294A">
      <w:pPr>
        <w:spacing w:line="480" w:lineRule="auto"/>
        <w:rPr>
          <w:rFonts w:ascii="Times New Roman" w:hAnsi="Times New Roman" w:cs="Times New Roman"/>
          <w:sz w:val="24"/>
          <w:szCs w:val="24"/>
        </w:rPr>
      </w:pPr>
      <w:r w:rsidRPr="005A294A">
        <w:rPr>
          <w:rFonts w:ascii="Times New Roman" w:hAnsi="Times New Roman" w:cs="Times New Roman"/>
          <w:sz w:val="24"/>
          <w:szCs w:val="24"/>
        </w:rPr>
        <w:br w:type="page"/>
      </w:r>
    </w:p>
    <w:p w:rsidR="00773B43" w:rsidRPr="005A294A" w:rsidRDefault="00197B71" w:rsidP="005A294A">
      <w:pPr>
        <w:tabs>
          <w:tab w:val="right" w:pos="9360"/>
        </w:tabs>
        <w:spacing w:line="480" w:lineRule="auto"/>
        <w:ind w:firstLine="720"/>
        <w:jc w:val="center"/>
        <w:rPr>
          <w:rFonts w:ascii="Times New Roman" w:hAnsi="Times New Roman" w:cs="Times New Roman"/>
          <w:sz w:val="24"/>
          <w:szCs w:val="24"/>
        </w:rPr>
      </w:pPr>
      <w:r w:rsidRPr="005A294A">
        <w:rPr>
          <w:rFonts w:ascii="Times New Roman" w:hAnsi="Times New Roman" w:cs="Times New Roman"/>
          <w:sz w:val="24"/>
          <w:szCs w:val="24"/>
        </w:rPr>
        <w:lastRenderedPageBreak/>
        <w:t>References</w:t>
      </w:r>
    </w:p>
    <w:p w:rsidR="00EC0DE1" w:rsidRPr="005A294A" w:rsidRDefault="00197B71" w:rsidP="005A294A">
      <w:pPr>
        <w:tabs>
          <w:tab w:val="right" w:pos="9360"/>
        </w:tabs>
        <w:spacing w:line="480" w:lineRule="auto"/>
        <w:ind w:left="720" w:hanging="720"/>
        <w:rPr>
          <w:rFonts w:ascii="Times New Roman" w:hAnsi="Times New Roman" w:cs="Times New Roman"/>
          <w:color w:val="222222"/>
          <w:sz w:val="24"/>
          <w:szCs w:val="24"/>
          <w:shd w:val="clear" w:color="auto" w:fill="FFFFFF"/>
        </w:rPr>
      </w:pPr>
      <w:r w:rsidRPr="005A294A">
        <w:rPr>
          <w:rFonts w:ascii="Times New Roman" w:hAnsi="Times New Roman" w:cs="Times New Roman"/>
          <w:color w:val="222222"/>
          <w:sz w:val="24"/>
          <w:szCs w:val="24"/>
          <w:shd w:val="clear" w:color="auto" w:fill="FFFFFF"/>
        </w:rPr>
        <w:t>Male, V. (2021). Are COVID-19 vaccines safe in pregnancy? </w:t>
      </w:r>
      <w:r w:rsidRPr="005A294A">
        <w:rPr>
          <w:rFonts w:ascii="Times New Roman" w:hAnsi="Times New Roman" w:cs="Times New Roman"/>
          <w:i/>
          <w:iCs/>
          <w:color w:val="222222"/>
          <w:sz w:val="24"/>
          <w:szCs w:val="24"/>
          <w:shd w:val="clear" w:color="auto" w:fill="FFFFFF"/>
        </w:rPr>
        <w:t>Nature Reviews Immunology</w:t>
      </w:r>
      <w:r w:rsidRPr="005A294A">
        <w:rPr>
          <w:rFonts w:ascii="Times New Roman" w:hAnsi="Times New Roman" w:cs="Times New Roman"/>
          <w:color w:val="222222"/>
          <w:sz w:val="24"/>
          <w:szCs w:val="24"/>
          <w:shd w:val="clear" w:color="auto" w:fill="FFFFFF"/>
        </w:rPr>
        <w:t>, </w:t>
      </w:r>
      <w:r w:rsidRPr="005A294A">
        <w:rPr>
          <w:rFonts w:ascii="Times New Roman" w:hAnsi="Times New Roman" w:cs="Times New Roman"/>
          <w:i/>
          <w:iCs/>
          <w:color w:val="222222"/>
          <w:sz w:val="24"/>
          <w:szCs w:val="24"/>
          <w:shd w:val="clear" w:color="auto" w:fill="FFFFFF"/>
        </w:rPr>
        <w:t>21</w:t>
      </w:r>
      <w:r w:rsidRPr="005A294A">
        <w:rPr>
          <w:rFonts w:ascii="Times New Roman" w:hAnsi="Times New Roman" w:cs="Times New Roman"/>
          <w:color w:val="222222"/>
          <w:sz w:val="24"/>
          <w:szCs w:val="24"/>
          <w:shd w:val="clear" w:color="auto" w:fill="FFFFFF"/>
        </w:rPr>
        <w:t xml:space="preserve">(4), 200-201. </w:t>
      </w:r>
      <w:hyperlink r:id="rId6" w:history="1">
        <w:r w:rsidRPr="005A294A">
          <w:rPr>
            <w:rStyle w:val="Hyperlink"/>
            <w:rFonts w:ascii="Times New Roman" w:hAnsi="Times New Roman" w:cs="Times New Roman"/>
            <w:sz w:val="24"/>
            <w:szCs w:val="24"/>
            <w:shd w:val="clear" w:color="auto" w:fill="FFFFFF"/>
          </w:rPr>
          <w:t>https://www.nature.com/articles/s41577-021-00525-y</w:t>
        </w:r>
      </w:hyperlink>
    </w:p>
    <w:p w:rsidR="00EC0DE1" w:rsidRPr="005A294A" w:rsidRDefault="00C70394" w:rsidP="005A294A">
      <w:pPr>
        <w:tabs>
          <w:tab w:val="right" w:pos="9360"/>
        </w:tabs>
        <w:spacing w:line="480" w:lineRule="auto"/>
        <w:ind w:left="720" w:hanging="720"/>
        <w:rPr>
          <w:rFonts w:ascii="Times New Roman" w:hAnsi="Times New Roman" w:cs="Times New Roman"/>
          <w:sz w:val="24"/>
          <w:szCs w:val="24"/>
        </w:rPr>
      </w:pPr>
      <w:hyperlink r:id="rId7" w:history="1">
        <w:r w:rsidR="00197B71" w:rsidRPr="005A294A">
          <w:rPr>
            <w:rStyle w:val="Hyperlink"/>
            <w:rFonts w:ascii="Times New Roman" w:hAnsi="Times New Roman" w:cs="Times New Roman"/>
            <w:sz w:val="24"/>
            <w:szCs w:val="24"/>
          </w:rPr>
          <w:t>https://www.whitehouse.gov/briefing-room/press-briefings/2021/08/31/press-briefing-by-white-house-covid-19-response-team-and-public-health-officials-53/</w:t>
        </w:r>
      </w:hyperlink>
    </w:p>
    <w:sectPr w:rsidR="00EC0DE1" w:rsidRPr="005A294A" w:rsidSect="00A740E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73A" w:rsidRDefault="007F173A">
      <w:pPr>
        <w:spacing w:after="0" w:line="240" w:lineRule="auto"/>
      </w:pPr>
      <w:r>
        <w:separator/>
      </w:r>
    </w:p>
  </w:endnote>
  <w:endnote w:type="continuationSeparator" w:id="1">
    <w:p w:rsidR="007F173A" w:rsidRDefault="007F17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73A" w:rsidRDefault="007F173A">
      <w:pPr>
        <w:spacing w:after="0" w:line="240" w:lineRule="auto"/>
      </w:pPr>
      <w:r>
        <w:separator/>
      </w:r>
    </w:p>
  </w:footnote>
  <w:footnote w:type="continuationSeparator" w:id="1">
    <w:p w:rsidR="007F173A" w:rsidRDefault="007F17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30600006"/>
      <w:docPartObj>
        <w:docPartGallery w:val="Page Numbers (Top of Page)"/>
        <w:docPartUnique/>
      </w:docPartObj>
    </w:sdtPr>
    <w:sdtEndPr>
      <w:rPr>
        <w:noProof/>
      </w:rPr>
    </w:sdtEndPr>
    <w:sdtContent>
      <w:p w:rsidR="005C5EC4" w:rsidRPr="005C5EC4" w:rsidRDefault="00C70394">
        <w:pPr>
          <w:pStyle w:val="Header"/>
          <w:jc w:val="right"/>
          <w:rPr>
            <w:rFonts w:ascii="Times New Roman" w:hAnsi="Times New Roman" w:cs="Times New Roman"/>
            <w:sz w:val="24"/>
            <w:szCs w:val="24"/>
          </w:rPr>
        </w:pPr>
        <w:r w:rsidRPr="005C5EC4">
          <w:rPr>
            <w:rFonts w:ascii="Times New Roman" w:hAnsi="Times New Roman" w:cs="Times New Roman"/>
            <w:sz w:val="24"/>
            <w:szCs w:val="24"/>
          </w:rPr>
          <w:fldChar w:fldCharType="begin"/>
        </w:r>
        <w:r w:rsidR="00197B71" w:rsidRPr="005C5EC4">
          <w:rPr>
            <w:rFonts w:ascii="Times New Roman" w:hAnsi="Times New Roman" w:cs="Times New Roman"/>
            <w:sz w:val="24"/>
            <w:szCs w:val="24"/>
          </w:rPr>
          <w:instrText xml:space="preserve"> PAGE   \* MERGEFORMAT </w:instrText>
        </w:r>
        <w:r w:rsidRPr="005C5EC4">
          <w:rPr>
            <w:rFonts w:ascii="Times New Roman" w:hAnsi="Times New Roman" w:cs="Times New Roman"/>
            <w:sz w:val="24"/>
            <w:szCs w:val="24"/>
          </w:rPr>
          <w:fldChar w:fldCharType="separate"/>
        </w:r>
        <w:r w:rsidR="001B5DD0">
          <w:rPr>
            <w:rFonts w:ascii="Times New Roman" w:hAnsi="Times New Roman" w:cs="Times New Roman"/>
            <w:noProof/>
            <w:sz w:val="24"/>
            <w:szCs w:val="24"/>
          </w:rPr>
          <w:t>1</w:t>
        </w:r>
        <w:r w:rsidRPr="005C5EC4">
          <w:rPr>
            <w:rFonts w:ascii="Times New Roman" w:hAnsi="Times New Roman" w:cs="Times New Roman"/>
            <w:noProof/>
            <w:sz w:val="24"/>
            <w:szCs w:val="24"/>
          </w:rPr>
          <w:fldChar w:fldCharType="end"/>
        </w:r>
      </w:p>
    </w:sdtContent>
  </w:sdt>
  <w:p w:rsidR="005C5EC4" w:rsidRDefault="005C5E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5EC4"/>
    <w:rsid w:val="00197B71"/>
    <w:rsid w:val="001B59D0"/>
    <w:rsid w:val="001B5DD0"/>
    <w:rsid w:val="002E0F93"/>
    <w:rsid w:val="004A3EA7"/>
    <w:rsid w:val="005323EC"/>
    <w:rsid w:val="0053676A"/>
    <w:rsid w:val="005A294A"/>
    <w:rsid w:val="005C5EC4"/>
    <w:rsid w:val="005C7F68"/>
    <w:rsid w:val="00642F9B"/>
    <w:rsid w:val="00730889"/>
    <w:rsid w:val="00773B43"/>
    <w:rsid w:val="007F173A"/>
    <w:rsid w:val="00A740E5"/>
    <w:rsid w:val="00B00135"/>
    <w:rsid w:val="00C70394"/>
    <w:rsid w:val="00CC7248"/>
    <w:rsid w:val="00D04E90"/>
    <w:rsid w:val="00D50327"/>
    <w:rsid w:val="00DE157A"/>
    <w:rsid w:val="00EC0DE1"/>
    <w:rsid w:val="00F61721"/>
    <w:rsid w:val="00F66D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0E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5E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5EC4"/>
  </w:style>
  <w:style w:type="paragraph" w:styleId="Footer">
    <w:name w:val="footer"/>
    <w:basedOn w:val="Normal"/>
    <w:link w:val="FooterChar"/>
    <w:uiPriority w:val="99"/>
    <w:unhideWhenUsed/>
    <w:rsid w:val="005C5E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5EC4"/>
  </w:style>
  <w:style w:type="character" w:styleId="Hyperlink">
    <w:name w:val="Hyperlink"/>
    <w:basedOn w:val="DefaultParagraphFont"/>
    <w:uiPriority w:val="99"/>
    <w:unhideWhenUsed/>
    <w:rsid w:val="00EC0DE1"/>
    <w:rPr>
      <w:color w:val="0563C1" w:themeColor="hyperlink"/>
      <w:u w:val="single"/>
    </w:rPr>
  </w:style>
  <w:style w:type="character" w:customStyle="1" w:styleId="UnresolvedMention1">
    <w:name w:val="Unresolved Mention1"/>
    <w:basedOn w:val="DefaultParagraphFont"/>
    <w:uiPriority w:val="99"/>
    <w:semiHidden/>
    <w:unhideWhenUsed/>
    <w:rsid w:val="00EC0DE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whitehouse.gov/briefing-room/press-briefings/2021/08/31/press-briefing-by-white-house-covid-19-response-team-and-public-health-officials-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e.com/articles/s41577-021-00525-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2021-09-24T04:03:00Z</dcterms:created>
  <dcterms:modified xsi:type="dcterms:W3CDTF">2021-09-24T04:03:00Z</dcterms:modified>
</cp:coreProperties>
</file>